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C8219" w14:textId="77777777" w:rsidR="00721F82" w:rsidRDefault="00721F82" w:rsidP="00721F82">
      <w:pPr>
        <w:rPr>
          <w:rFonts w:cs="Arial"/>
          <w:sz w:val="32"/>
          <w:szCs w:val="32"/>
        </w:rPr>
      </w:pPr>
      <w:r>
        <w:rPr>
          <w:rFonts w:cs="Arial"/>
          <w:noProof/>
          <w:sz w:val="32"/>
          <w:szCs w:val="32"/>
          <w:lang w:val="en-AU" w:eastAsia="en-AU"/>
        </w:rPr>
        <w:drawing>
          <wp:anchor distT="0" distB="0" distL="114300" distR="114300" simplePos="0" relativeHeight="251660288" behindDoc="1" locked="0" layoutInCell="1" allowOverlap="1" wp14:anchorId="46F28984" wp14:editId="32C1D084">
            <wp:simplePos x="0" y="0"/>
            <wp:positionH relativeFrom="column">
              <wp:posOffset>-353060</wp:posOffset>
            </wp:positionH>
            <wp:positionV relativeFrom="paragraph">
              <wp:posOffset>0</wp:posOffset>
            </wp:positionV>
            <wp:extent cx="1214755" cy="1220470"/>
            <wp:effectExtent l="19050" t="0" r="4445" b="0"/>
            <wp:wrapTight wrapText="bothSides">
              <wp:wrapPolygon edited="0">
                <wp:start x="-339" y="0"/>
                <wp:lineTo x="-339" y="21240"/>
                <wp:lineTo x="21679" y="21240"/>
                <wp:lineTo x="21679" y="0"/>
                <wp:lineTo x="-339" y="0"/>
              </wp:wrapPolygon>
            </wp:wrapTight>
            <wp:docPr id="10" name="Picture 0" descr="SCCS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CSA Logo.jpg"/>
                    <pic:cNvPicPr/>
                  </pic:nvPicPr>
                  <pic:blipFill>
                    <a:blip r:embed="rId5" cstate="print"/>
                    <a:stretch>
                      <a:fillRect/>
                    </a:stretch>
                  </pic:blipFill>
                  <pic:spPr>
                    <a:xfrm>
                      <a:off x="0" y="0"/>
                      <a:ext cx="1214755" cy="1220470"/>
                    </a:xfrm>
                    <a:prstGeom prst="rect">
                      <a:avLst/>
                    </a:prstGeom>
                  </pic:spPr>
                </pic:pic>
              </a:graphicData>
            </a:graphic>
          </wp:anchor>
        </w:drawing>
      </w:r>
    </w:p>
    <w:p w14:paraId="7B97CB0D" w14:textId="77777777" w:rsidR="00721F82" w:rsidRPr="00ED166D" w:rsidRDefault="00721F82" w:rsidP="00721F82">
      <w:pPr>
        <w:rPr>
          <w:rFonts w:cs="Arial"/>
          <w:sz w:val="32"/>
          <w:szCs w:val="32"/>
        </w:rPr>
      </w:pPr>
      <w:r w:rsidRPr="00ED166D">
        <w:rPr>
          <w:rFonts w:cs="Arial"/>
          <w:sz w:val="32"/>
          <w:szCs w:val="32"/>
        </w:rPr>
        <w:t>SUNSHINE COAST</w:t>
      </w:r>
      <w:r>
        <w:rPr>
          <w:rFonts w:cs="Arial"/>
          <w:sz w:val="32"/>
          <w:szCs w:val="32"/>
        </w:rPr>
        <w:br/>
      </w:r>
    </w:p>
    <w:p w14:paraId="0955A6FD" w14:textId="710976F8" w:rsidR="00721F82" w:rsidRPr="00ED166D" w:rsidRDefault="00721F82" w:rsidP="00721F82">
      <w:pPr>
        <w:pStyle w:val="NoSpacing"/>
        <w:rPr>
          <w:rFonts w:ascii="Arial" w:hAnsi="Arial" w:cs="Arial"/>
          <w:sz w:val="40"/>
          <w:szCs w:val="40"/>
        </w:rPr>
      </w:pPr>
      <w:r w:rsidRPr="00ED166D">
        <w:rPr>
          <w:rFonts w:ascii="Arial" w:hAnsi="Arial" w:cs="Arial"/>
          <w:sz w:val="40"/>
          <w:szCs w:val="40"/>
        </w:rPr>
        <w:t>CHURCHES SOCCER ASS</w:t>
      </w:r>
      <w:r>
        <w:rPr>
          <w:rFonts w:ascii="Arial" w:hAnsi="Arial" w:cs="Arial"/>
          <w:sz w:val="40"/>
          <w:szCs w:val="40"/>
        </w:rPr>
        <w:t>OCIATIO</w:t>
      </w:r>
      <w:r w:rsidRPr="00ED166D">
        <w:rPr>
          <w:rFonts w:ascii="Arial" w:hAnsi="Arial" w:cs="Arial"/>
          <w:sz w:val="40"/>
          <w:szCs w:val="40"/>
        </w:rPr>
        <w:t>N</w:t>
      </w:r>
    </w:p>
    <w:p w14:paraId="35F3F5BA" w14:textId="77777777" w:rsidR="00721F82" w:rsidRDefault="00721F82" w:rsidP="00721F82">
      <w:pPr>
        <w:rPr>
          <w:rFonts w:cs="Arial"/>
          <w:szCs w:val="24"/>
          <w:lang w:val="en-US"/>
        </w:rPr>
      </w:pPr>
    </w:p>
    <w:p w14:paraId="6B26B4CA" w14:textId="1F94B356" w:rsidR="00721F82" w:rsidRDefault="00721F82" w:rsidP="00721F82">
      <w:pPr>
        <w:rPr>
          <w:rFonts w:cs="Arial"/>
          <w:i/>
          <w:sz w:val="20"/>
          <w:szCs w:val="20"/>
          <w:lang w:val="en-US"/>
        </w:rPr>
      </w:pPr>
      <w:r>
        <w:rPr>
          <w:rFonts w:cs="Arial"/>
          <w:i/>
          <w:sz w:val="20"/>
          <w:szCs w:val="20"/>
          <w:lang w:val="en-US"/>
        </w:rPr>
        <w:t>202</w:t>
      </w:r>
      <w:r w:rsidR="0059138C">
        <w:rPr>
          <w:rFonts w:cs="Arial"/>
          <w:i/>
          <w:sz w:val="20"/>
          <w:szCs w:val="20"/>
          <w:lang w:val="en-US"/>
        </w:rPr>
        <w:t>4</w:t>
      </w:r>
      <w:r>
        <w:rPr>
          <w:rFonts w:cs="Arial"/>
          <w:i/>
          <w:sz w:val="20"/>
          <w:szCs w:val="20"/>
          <w:lang w:val="en-US"/>
        </w:rPr>
        <w:t xml:space="preserve"> – </w:t>
      </w:r>
      <w:r w:rsidR="0059138C">
        <w:rPr>
          <w:rFonts w:cs="Arial"/>
          <w:i/>
          <w:sz w:val="20"/>
          <w:szCs w:val="20"/>
          <w:lang w:val="en-US"/>
        </w:rPr>
        <w:t>Golden Year</w:t>
      </w:r>
    </w:p>
    <w:p w14:paraId="6E26B03C" w14:textId="535ED545" w:rsidR="00721F82" w:rsidRDefault="00721F82" w:rsidP="00721F82">
      <w:pPr>
        <w:rPr>
          <w:rFonts w:cs="Arial"/>
          <w:iCs/>
          <w:sz w:val="20"/>
          <w:szCs w:val="20"/>
          <w:lang w:val="en-US"/>
        </w:rPr>
      </w:pPr>
    </w:p>
    <w:p w14:paraId="78289340" w14:textId="47A600A0" w:rsidR="00A74C22" w:rsidRDefault="00A74C22" w:rsidP="00721F82">
      <w:pPr>
        <w:rPr>
          <w:rFonts w:cs="Arial"/>
          <w:iCs/>
          <w:sz w:val="20"/>
          <w:szCs w:val="20"/>
          <w:lang w:val="en-US"/>
        </w:rPr>
      </w:pPr>
    </w:p>
    <w:p w14:paraId="4672D610" w14:textId="77777777" w:rsidR="00A74C22" w:rsidRDefault="00A74C22" w:rsidP="00721F82">
      <w:pPr>
        <w:rPr>
          <w:rFonts w:cs="Arial"/>
          <w:iCs/>
          <w:sz w:val="20"/>
          <w:szCs w:val="20"/>
          <w:lang w:val="en-US"/>
        </w:rPr>
      </w:pPr>
    </w:p>
    <w:p w14:paraId="4F1E58E2" w14:textId="2CB1F78D" w:rsidR="00721F82" w:rsidRDefault="00062FDA" w:rsidP="00721F82">
      <w:pPr>
        <w:jc w:val="center"/>
        <w:rPr>
          <w:rFonts w:cs="Arial"/>
          <w:iCs/>
          <w:szCs w:val="24"/>
          <w:lang w:val="en-US"/>
        </w:rPr>
      </w:pPr>
      <w:r>
        <w:rPr>
          <w:rFonts w:cs="Arial"/>
          <w:iCs/>
          <w:szCs w:val="24"/>
          <w:lang w:val="en-US"/>
        </w:rPr>
        <w:t>……………………………………………………………………….</w:t>
      </w:r>
    </w:p>
    <w:p w14:paraId="62CC0EB1" w14:textId="71B07313" w:rsidR="00721F82" w:rsidRPr="00062FDA" w:rsidRDefault="00062FDA" w:rsidP="00062FDA">
      <w:pPr>
        <w:jc w:val="center"/>
        <w:rPr>
          <w:rFonts w:cs="Arial"/>
          <w:i/>
          <w:sz w:val="20"/>
          <w:szCs w:val="20"/>
          <w:lang w:val="en-US"/>
        </w:rPr>
      </w:pPr>
      <w:r>
        <w:rPr>
          <w:rFonts w:cs="Arial"/>
          <w:i/>
          <w:sz w:val="20"/>
          <w:szCs w:val="20"/>
          <w:lang w:val="en-US"/>
        </w:rPr>
        <w:t>Club Name</w:t>
      </w:r>
    </w:p>
    <w:p w14:paraId="7476E9BE" w14:textId="77777777" w:rsidR="00A74C22" w:rsidRDefault="00A74C22" w:rsidP="00721F82">
      <w:pPr>
        <w:shd w:val="clear" w:color="auto" w:fill="FFFFFF"/>
        <w:spacing w:before="274"/>
        <w:jc w:val="center"/>
        <w:outlineLvl w:val="1"/>
        <w:rPr>
          <w:rFonts w:eastAsia="Times New Roman" w:cs="Arial"/>
          <w:color w:val="050708"/>
          <w:sz w:val="34"/>
          <w:szCs w:val="34"/>
          <w:lang w:val="en-AU" w:eastAsia="en-AU"/>
        </w:rPr>
      </w:pPr>
    </w:p>
    <w:p w14:paraId="6CE1613E" w14:textId="3E8AF8C8" w:rsidR="00721F82" w:rsidRDefault="00721F82" w:rsidP="00721F82">
      <w:pPr>
        <w:shd w:val="clear" w:color="auto" w:fill="FFFFFF"/>
        <w:spacing w:before="274"/>
        <w:jc w:val="center"/>
        <w:outlineLvl w:val="1"/>
        <w:rPr>
          <w:rFonts w:eastAsia="Times New Roman" w:cs="Arial"/>
          <w:color w:val="050708"/>
          <w:sz w:val="34"/>
          <w:szCs w:val="34"/>
          <w:lang w:val="en-AU" w:eastAsia="en-AU"/>
        </w:rPr>
      </w:pPr>
      <w:r>
        <w:rPr>
          <w:rFonts w:eastAsia="Times New Roman" w:cs="Arial"/>
          <w:color w:val="050708"/>
          <w:sz w:val="34"/>
          <w:szCs w:val="34"/>
          <w:lang w:val="en-AU" w:eastAsia="en-AU"/>
        </w:rPr>
        <w:t xml:space="preserve">Code of Behaviour for </w:t>
      </w:r>
      <w:r w:rsidRPr="00721F82">
        <w:rPr>
          <w:rFonts w:eastAsia="Times New Roman" w:cs="Arial"/>
          <w:color w:val="050708"/>
          <w:sz w:val="34"/>
          <w:szCs w:val="34"/>
          <w:lang w:val="en-AU" w:eastAsia="en-AU"/>
        </w:rPr>
        <w:t>Coaches</w:t>
      </w:r>
      <w:r w:rsidR="00F768C0">
        <w:rPr>
          <w:rFonts w:eastAsia="Times New Roman" w:cs="Arial"/>
          <w:color w:val="050708"/>
          <w:sz w:val="34"/>
          <w:szCs w:val="34"/>
          <w:lang w:val="en-AU" w:eastAsia="en-AU"/>
        </w:rPr>
        <w:t xml:space="preserve"> and Managers</w:t>
      </w:r>
    </w:p>
    <w:p w14:paraId="29A1ECA4" w14:textId="10F21D1B" w:rsidR="00A74C22" w:rsidRDefault="00A74C22" w:rsidP="00A74C22">
      <w:pPr>
        <w:pBdr>
          <w:bottom w:val="dotted" w:sz="6" w:space="0" w:color="D0D0CF"/>
        </w:pBdr>
        <w:shd w:val="clear" w:color="auto" w:fill="FFFFFF"/>
        <w:outlineLvl w:val="2"/>
        <w:rPr>
          <w:rFonts w:eastAsia="Times New Roman" w:cs="Arial"/>
          <w:color w:val="050708"/>
          <w:szCs w:val="24"/>
          <w:lang w:val="en-AU" w:eastAsia="en-AU"/>
        </w:rPr>
      </w:pPr>
    </w:p>
    <w:p w14:paraId="33534AAF" w14:textId="77777777" w:rsidR="00A74C22" w:rsidRDefault="00A74C22" w:rsidP="00A74C22">
      <w:pPr>
        <w:pBdr>
          <w:bottom w:val="dotted" w:sz="6" w:space="0" w:color="D0D0CF"/>
        </w:pBdr>
        <w:shd w:val="clear" w:color="auto" w:fill="FFFFFF"/>
        <w:outlineLvl w:val="2"/>
        <w:rPr>
          <w:rFonts w:eastAsia="Times New Roman" w:cs="Arial"/>
          <w:color w:val="050708"/>
          <w:szCs w:val="24"/>
          <w:lang w:val="en-AU" w:eastAsia="en-AU"/>
        </w:rPr>
      </w:pPr>
    </w:p>
    <w:p w14:paraId="1D5C88DA" w14:textId="44001CD4" w:rsidR="00721F82" w:rsidRPr="00721F82" w:rsidRDefault="00721F82" w:rsidP="00A74C22">
      <w:pPr>
        <w:pBdr>
          <w:bottom w:val="dotted" w:sz="6" w:space="0" w:color="D0D0CF"/>
        </w:pBdr>
        <w:shd w:val="clear" w:color="auto" w:fill="FFFFFF"/>
        <w:jc w:val="center"/>
        <w:outlineLvl w:val="2"/>
        <w:rPr>
          <w:rFonts w:eastAsia="Times New Roman" w:cs="Arial"/>
          <w:color w:val="2965B6"/>
          <w:sz w:val="25"/>
          <w:szCs w:val="25"/>
          <w:lang w:val="en-AU" w:eastAsia="en-AU"/>
        </w:rPr>
      </w:pPr>
      <w:r w:rsidRPr="00721F82">
        <w:rPr>
          <w:rFonts w:eastAsia="Times New Roman" w:cs="Arial"/>
          <w:i/>
          <w:iCs/>
          <w:color w:val="2965B6"/>
          <w:sz w:val="25"/>
          <w:szCs w:val="25"/>
          <w:bdr w:val="none" w:sz="0" w:space="0" w:color="auto" w:frame="1"/>
          <w:lang w:val="en-AU" w:eastAsia="en-AU"/>
        </w:rPr>
        <w:t>Children play for fun and enjoyment!</w:t>
      </w:r>
    </w:p>
    <w:p w14:paraId="3126D011" w14:textId="02A8A48D" w:rsidR="00721F82" w:rsidRPr="00A74C22" w:rsidRDefault="00A74C22" w:rsidP="00721F82">
      <w:pPr>
        <w:shd w:val="clear" w:color="auto" w:fill="FFFFFF"/>
        <w:ind w:left="720"/>
        <w:rPr>
          <w:rFonts w:eastAsia="Times New Roman" w:cs="Arial"/>
          <w:b/>
          <w:bCs/>
          <w:color w:val="050708"/>
          <w:sz w:val="21"/>
          <w:szCs w:val="21"/>
          <w:lang w:val="en-AU" w:eastAsia="en-AU"/>
        </w:rPr>
      </w:pPr>
      <w:r>
        <w:rPr>
          <w:rFonts w:eastAsia="Times New Roman" w:cs="Arial"/>
          <w:b/>
          <w:bCs/>
          <w:color w:val="050708"/>
          <w:sz w:val="21"/>
          <w:szCs w:val="21"/>
          <w:lang w:val="en-AU" w:eastAsia="en-AU"/>
        </w:rPr>
        <w:t>COACH</w:t>
      </w:r>
    </w:p>
    <w:p w14:paraId="01FADA75" w14:textId="6D88B8CF" w:rsidR="00721F82" w:rsidRPr="00721F82" w:rsidRDefault="00721F82" w:rsidP="00721F82">
      <w:pPr>
        <w:numPr>
          <w:ilvl w:val="0"/>
          <w:numId w:val="1"/>
        </w:numPr>
        <w:shd w:val="clear" w:color="auto" w:fill="FFFFFF"/>
        <w:rPr>
          <w:rFonts w:eastAsia="Times New Roman" w:cs="Arial"/>
          <w:color w:val="050708"/>
          <w:sz w:val="22"/>
          <w:lang w:val="en-AU" w:eastAsia="en-AU"/>
        </w:rPr>
      </w:pPr>
      <w:r w:rsidRPr="00721F82">
        <w:rPr>
          <w:rFonts w:eastAsia="Times New Roman" w:cs="Arial"/>
          <w:color w:val="050708"/>
          <w:sz w:val="22"/>
          <w:lang w:val="en-AU" w:eastAsia="en-AU"/>
        </w:rPr>
        <w:t>Make a personal commitment to keep yourself informed of sound coaching principles and the principles of children's growth and development.</w:t>
      </w:r>
    </w:p>
    <w:p w14:paraId="0F9B6404" w14:textId="77777777" w:rsidR="00721F82" w:rsidRPr="00721F82" w:rsidRDefault="00721F82" w:rsidP="00721F82">
      <w:pPr>
        <w:numPr>
          <w:ilvl w:val="0"/>
          <w:numId w:val="1"/>
        </w:numPr>
        <w:shd w:val="clear" w:color="auto" w:fill="FFFFFF"/>
        <w:rPr>
          <w:rFonts w:eastAsia="Times New Roman" w:cs="Arial"/>
          <w:color w:val="050708"/>
          <w:sz w:val="22"/>
          <w:lang w:val="en-AU" w:eastAsia="en-AU"/>
        </w:rPr>
      </w:pPr>
      <w:r w:rsidRPr="00721F82">
        <w:rPr>
          <w:rFonts w:eastAsia="Times New Roman" w:cs="Arial"/>
          <w:color w:val="050708"/>
          <w:sz w:val="22"/>
          <w:lang w:val="en-AU" w:eastAsia="en-AU"/>
        </w:rPr>
        <w:t>Be reasonable in your demands on young player’s time, energy and enthusiasm.</w:t>
      </w:r>
    </w:p>
    <w:p w14:paraId="5758B90F" w14:textId="77777777" w:rsidR="00721F82" w:rsidRPr="00721F82" w:rsidRDefault="00721F82" w:rsidP="00721F82">
      <w:pPr>
        <w:numPr>
          <w:ilvl w:val="0"/>
          <w:numId w:val="1"/>
        </w:numPr>
        <w:shd w:val="clear" w:color="auto" w:fill="FFFFFF"/>
        <w:rPr>
          <w:rFonts w:eastAsia="Times New Roman" w:cs="Arial"/>
          <w:color w:val="050708"/>
          <w:sz w:val="22"/>
          <w:lang w:val="en-AU" w:eastAsia="en-AU"/>
        </w:rPr>
      </w:pPr>
      <w:r w:rsidRPr="00721F82">
        <w:rPr>
          <w:rFonts w:eastAsia="Times New Roman" w:cs="Arial"/>
          <w:color w:val="050708"/>
          <w:sz w:val="22"/>
          <w:lang w:val="en-AU" w:eastAsia="en-AU"/>
        </w:rPr>
        <w:t>Teach your players that the game rules are mutual agreements, which no one should evade or break.</w:t>
      </w:r>
    </w:p>
    <w:p w14:paraId="01C0497F" w14:textId="77777777" w:rsidR="00721F82" w:rsidRPr="00721F82" w:rsidRDefault="00721F82" w:rsidP="00721F82">
      <w:pPr>
        <w:numPr>
          <w:ilvl w:val="0"/>
          <w:numId w:val="1"/>
        </w:numPr>
        <w:shd w:val="clear" w:color="auto" w:fill="FFFFFF"/>
        <w:rPr>
          <w:rFonts w:eastAsia="Times New Roman" w:cs="Arial"/>
          <w:color w:val="050708"/>
          <w:sz w:val="22"/>
          <w:lang w:val="en-AU" w:eastAsia="en-AU"/>
        </w:rPr>
      </w:pPr>
      <w:r w:rsidRPr="00721F82">
        <w:rPr>
          <w:rFonts w:eastAsia="Times New Roman" w:cs="Arial"/>
          <w:color w:val="050708"/>
          <w:sz w:val="22"/>
          <w:lang w:val="en-AU" w:eastAsia="en-AU"/>
        </w:rPr>
        <w:t>Whenever possible, group players according to age, height, skills and physical maturity.</w:t>
      </w:r>
    </w:p>
    <w:p w14:paraId="48D046D5" w14:textId="77777777" w:rsidR="00721F82" w:rsidRPr="00721F82" w:rsidRDefault="00721F82" w:rsidP="00721F82">
      <w:pPr>
        <w:numPr>
          <w:ilvl w:val="0"/>
          <w:numId w:val="1"/>
        </w:numPr>
        <w:shd w:val="clear" w:color="auto" w:fill="FFFFFF"/>
        <w:rPr>
          <w:rFonts w:eastAsia="Times New Roman" w:cs="Arial"/>
          <w:color w:val="050708"/>
          <w:sz w:val="22"/>
          <w:lang w:val="en-AU" w:eastAsia="en-AU"/>
        </w:rPr>
      </w:pPr>
      <w:r w:rsidRPr="00721F82">
        <w:rPr>
          <w:rFonts w:eastAsia="Times New Roman" w:cs="Arial"/>
          <w:color w:val="050708"/>
          <w:sz w:val="22"/>
          <w:lang w:val="en-AU" w:eastAsia="en-AU"/>
        </w:rPr>
        <w:t>Avoid over-playing the talented players. The “just average” players need and deserve equal time.</w:t>
      </w:r>
    </w:p>
    <w:p w14:paraId="793A2DF9" w14:textId="77777777" w:rsidR="00721F82" w:rsidRPr="00721F82" w:rsidRDefault="00721F82" w:rsidP="00721F82">
      <w:pPr>
        <w:numPr>
          <w:ilvl w:val="0"/>
          <w:numId w:val="1"/>
        </w:numPr>
        <w:shd w:val="clear" w:color="auto" w:fill="FFFFFF"/>
        <w:rPr>
          <w:rFonts w:eastAsia="Times New Roman" w:cs="Arial"/>
          <w:color w:val="050708"/>
          <w:sz w:val="22"/>
          <w:lang w:val="en-AU" w:eastAsia="en-AU"/>
        </w:rPr>
      </w:pPr>
      <w:r w:rsidRPr="00721F82">
        <w:rPr>
          <w:rFonts w:eastAsia="Times New Roman" w:cs="Arial"/>
          <w:color w:val="050708"/>
          <w:sz w:val="22"/>
          <w:lang w:val="en-AU" w:eastAsia="en-AU"/>
        </w:rPr>
        <w:t>Remember that children play for fun and enjoyment and that winning is only part of their motivation. Never ridicule or yell at children for making a mistake or losing a competition.</w:t>
      </w:r>
    </w:p>
    <w:p w14:paraId="48029D12" w14:textId="77777777" w:rsidR="00721F82" w:rsidRPr="00721F82" w:rsidRDefault="00721F82" w:rsidP="00721F82">
      <w:pPr>
        <w:numPr>
          <w:ilvl w:val="0"/>
          <w:numId w:val="1"/>
        </w:numPr>
        <w:shd w:val="clear" w:color="auto" w:fill="FFFFFF"/>
        <w:rPr>
          <w:rFonts w:eastAsia="Times New Roman" w:cs="Arial"/>
          <w:color w:val="050708"/>
          <w:sz w:val="22"/>
          <w:lang w:val="en-AU" w:eastAsia="en-AU"/>
        </w:rPr>
      </w:pPr>
      <w:r w:rsidRPr="00721F82">
        <w:rPr>
          <w:rFonts w:eastAsia="Times New Roman" w:cs="Arial"/>
          <w:color w:val="050708"/>
          <w:sz w:val="22"/>
          <w:lang w:val="en-AU" w:eastAsia="en-AU"/>
        </w:rPr>
        <w:t>Ensure that the equipment and facilities meet safety standards and are appropriate to the players' age and ability. The scheduling and length of practise times and competition should consider the maturity level of the children.</w:t>
      </w:r>
    </w:p>
    <w:p w14:paraId="27509FDF" w14:textId="77777777" w:rsidR="00721F82" w:rsidRPr="00721F82" w:rsidRDefault="00721F82" w:rsidP="00721F82">
      <w:pPr>
        <w:numPr>
          <w:ilvl w:val="0"/>
          <w:numId w:val="1"/>
        </w:numPr>
        <w:shd w:val="clear" w:color="auto" w:fill="FFFFFF"/>
        <w:rPr>
          <w:rFonts w:eastAsia="Times New Roman" w:cs="Arial"/>
          <w:color w:val="050708"/>
          <w:sz w:val="22"/>
          <w:lang w:val="en-AU" w:eastAsia="en-AU"/>
        </w:rPr>
      </w:pPr>
      <w:r w:rsidRPr="00721F82">
        <w:rPr>
          <w:rFonts w:eastAsia="Times New Roman" w:cs="Arial"/>
          <w:color w:val="050708"/>
          <w:sz w:val="22"/>
          <w:lang w:val="en-AU" w:eastAsia="en-AU"/>
        </w:rPr>
        <w:t>Develop team respect for the ability of opponents and the judgment of officials and opposing coaches.</w:t>
      </w:r>
    </w:p>
    <w:p w14:paraId="5B11E9CE" w14:textId="767C0BEE" w:rsidR="00721F82" w:rsidRDefault="00721F82" w:rsidP="00721F82">
      <w:pPr>
        <w:numPr>
          <w:ilvl w:val="0"/>
          <w:numId w:val="1"/>
        </w:numPr>
        <w:shd w:val="clear" w:color="auto" w:fill="FFFFFF"/>
        <w:rPr>
          <w:rFonts w:eastAsia="Times New Roman" w:cs="Arial"/>
          <w:color w:val="050708"/>
          <w:sz w:val="22"/>
          <w:lang w:val="en-AU" w:eastAsia="en-AU"/>
        </w:rPr>
      </w:pPr>
      <w:r w:rsidRPr="00721F82">
        <w:rPr>
          <w:rFonts w:eastAsia="Times New Roman" w:cs="Arial"/>
          <w:color w:val="050708"/>
          <w:sz w:val="22"/>
          <w:lang w:val="en-AU" w:eastAsia="en-AU"/>
        </w:rPr>
        <w:t>Follow the advice of a physician when determining when an injured player is ready to recommence play.</w:t>
      </w:r>
    </w:p>
    <w:p w14:paraId="0FE2930A" w14:textId="3486E003" w:rsidR="00A74C22" w:rsidRPr="00A74C22" w:rsidRDefault="00A74C22" w:rsidP="00A74C22">
      <w:pPr>
        <w:shd w:val="clear" w:color="auto" w:fill="FFFFFF"/>
        <w:ind w:left="720"/>
        <w:rPr>
          <w:rFonts w:eastAsia="Times New Roman" w:cs="Arial"/>
          <w:b/>
          <w:bCs/>
          <w:color w:val="050708"/>
          <w:sz w:val="22"/>
          <w:lang w:val="en-AU" w:eastAsia="en-AU"/>
        </w:rPr>
      </w:pPr>
      <w:r>
        <w:rPr>
          <w:rFonts w:eastAsia="Times New Roman" w:cs="Arial"/>
          <w:b/>
          <w:bCs/>
          <w:color w:val="050708"/>
          <w:sz w:val="22"/>
          <w:lang w:val="en-AU" w:eastAsia="en-AU"/>
        </w:rPr>
        <w:t>PARENT</w:t>
      </w:r>
    </w:p>
    <w:p w14:paraId="5777D3DC" w14:textId="77777777" w:rsidR="00A74C22" w:rsidRPr="00A74C22" w:rsidRDefault="00A74C22" w:rsidP="00A74C22">
      <w:pPr>
        <w:numPr>
          <w:ilvl w:val="0"/>
          <w:numId w:val="2"/>
        </w:numPr>
        <w:shd w:val="clear" w:color="auto" w:fill="FFFFFF"/>
        <w:rPr>
          <w:rFonts w:eastAsia="Times New Roman" w:cs="Arial"/>
          <w:color w:val="050708"/>
          <w:sz w:val="21"/>
          <w:szCs w:val="21"/>
          <w:lang w:val="en-AU" w:eastAsia="en-AU"/>
        </w:rPr>
      </w:pPr>
      <w:r w:rsidRPr="00A74C22">
        <w:rPr>
          <w:rFonts w:eastAsia="Times New Roman" w:cs="Arial"/>
          <w:color w:val="050708"/>
          <w:sz w:val="21"/>
          <w:szCs w:val="21"/>
          <w:lang w:val="en-AU" w:eastAsia="en-AU"/>
        </w:rPr>
        <w:t>If children are interested, encourage them to play. However, if a child is not willing, do not force them.</w:t>
      </w:r>
    </w:p>
    <w:p w14:paraId="2B0782E1" w14:textId="77777777" w:rsidR="00A74C22" w:rsidRPr="00A74C22" w:rsidRDefault="00A74C22" w:rsidP="00A74C22">
      <w:pPr>
        <w:numPr>
          <w:ilvl w:val="0"/>
          <w:numId w:val="2"/>
        </w:numPr>
        <w:shd w:val="clear" w:color="auto" w:fill="FFFFFF"/>
        <w:rPr>
          <w:rFonts w:eastAsia="Times New Roman" w:cs="Arial"/>
          <w:color w:val="050708"/>
          <w:sz w:val="21"/>
          <w:szCs w:val="21"/>
          <w:lang w:val="en-AU" w:eastAsia="en-AU"/>
        </w:rPr>
      </w:pPr>
      <w:r w:rsidRPr="00A74C22">
        <w:rPr>
          <w:rFonts w:eastAsia="Times New Roman" w:cs="Arial"/>
          <w:color w:val="050708"/>
          <w:sz w:val="21"/>
          <w:szCs w:val="21"/>
          <w:lang w:val="en-AU" w:eastAsia="en-AU"/>
        </w:rPr>
        <w:t>Focus upon the child’s effort and performance rather than the overall outcome of the event. This assists the child in setting realistic goals related to the ability by reducing the emphasis on winning.</w:t>
      </w:r>
    </w:p>
    <w:p w14:paraId="5A34B10D" w14:textId="77777777" w:rsidR="00A74C22" w:rsidRPr="00A74C22" w:rsidRDefault="00A74C22" w:rsidP="00A74C22">
      <w:pPr>
        <w:numPr>
          <w:ilvl w:val="0"/>
          <w:numId w:val="2"/>
        </w:numPr>
        <w:shd w:val="clear" w:color="auto" w:fill="FFFFFF"/>
        <w:rPr>
          <w:rFonts w:eastAsia="Times New Roman" w:cs="Arial"/>
          <w:color w:val="050708"/>
          <w:sz w:val="21"/>
          <w:szCs w:val="21"/>
          <w:lang w:val="en-AU" w:eastAsia="en-AU"/>
        </w:rPr>
      </w:pPr>
      <w:r w:rsidRPr="00A74C22">
        <w:rPr>
          <w:rFonts w:eastAsia="Times New Roman" w:cs="Arial"/>
          <w:color w:val="050708"/>
          <w:sz w:val="21"/>
          <w:szCs w:val="21"/>
          <w:lang w:val="en-AU" w:eastAsia="en-AU"/>
        </w:rPr>
        <w:t>Teach children that an honest effort is as important as victory so that the result of each game is accepted without undue disappointment.</w:t>
      </w:r>
    </w:p>
    <w:p w14:paraId="32792C38" w14:textId="77777777" w:rsidR="00A74C22" w:rsidRPr="00A74C22" w:rsidRDefault="00A74C22" w:rsidP="00A74C22">
      <w:pPr>
        <w:numPr>
          <w:ilvl w:val="0"/>
          <w:numId w:val="2"/>
        </w:numPr>
        <w:shd w:val="clear" w:color="auto" w:fill="FFFFFF"/>
        <w:rPr>
          <w:rFonts w:eastAsia="Times New Roman" w:cs="Arial"/>
          <w:color w:val="050708"/>
          <w:sz w:val="21"/>
          <w:szCs w:val="21"/>
          <w:lang w:val="en-AU" w:eastAsia="en-AU"/>
        </w:rPr>
      </w:pPr>
      <w:r w:rsidRPr="00A74C22">
        <w:rPr>
          <w:rFonts w:eastAsia="Times New Roman" w:cs="Arial"/>
          <w:color w:val="050708"/>
          <w:sz w:val="21"/>
          <w:szCs w:val="21"/>
          <w:lang w:val="en-AU" w:eastAsia="en-AU"/>
        </w:rPr>
        <w:t>Encourage children to always play according to the rules.</w:t>
      </w:r>
    </w:p>
    <w:p w14:paraId="6DA23AC8" w14:textId="77777777" w:rsidR="00A74C22" w:rsidRPr="00A74C22" w:rsidRDefault="00A74C22" w:rsidP="00A74C22">
      <w:pPr>
        <w:numPr>
          <w:ilvl w:val="0"/>
          <w:numId w:val="2"/>
        </w:numPr>
        <w:shd w:val="clear" w:color="auto" w:fill="FFFFFF"/>
        <w:rPr>
          <w:rFonts w:eastAsia="Times New Roman" w:cs="Arial"/>
          <w:color w:val="050708"/>
          <w:sz w:val="21"/>
          <w:szCs w:val="21"/>
          <w:lang w:val="en-AU" w:eastAsia="en-AU"/>
        </w:rPr>
      </w:pPr>
      <w:r w:rsidRPr="00A74C22">
        <w:rPr>
          <w:rFonts w:eastAsia="Times New Roman" w:cs="Arial"/>
          <w:color w:val="050708"/>
          <w:sz w:val="21"/>
          <w:szCs w:val="21"/>
          <w:lang w:val="en-AU" w:eastAsia="en-AU"/>
        </w:rPr>
        <w:t>Never ridicule or yell at a child for making a mistake or losing a competition.</w:t>
      </w:r>
    </w:p>
    <w:p w14:paraId="03B5EDB7" w14:textId="77777777" w:rsidR="00A74C22" w:rsidRPr="00A74C22" w:rsidRDefault="00A74C22" w:rsidP="00A74C22">
      <w:pPr>
        <w:numPr>
          <w:ilvl w:val="0"/>
          <w:numId w:val="2"/>
        </w:numPr>
        <w:shd w:val="clear" w:color="auto" w:fill="FFFFFF"/>
        <w:rPr>
          <w:rFonts w:eastAsia="Times New Roman" w:cs="Arial"/>
          <w:color w:val="050708"/>
          <w:sz w:val="21"/>
          <w:szCs w:val="21"/>
          <w:lang w:val="en-AU" w:eastAsia="en-AU"/>
        </w:rPr>
      </w:pPr>
      <w:r w:rsidRPr="00A74C22">
        <w:rPr>
          <w:rFonts w:eastAsia="Times New Roman" w:cs="Arial"/>
          <w:color w:val="050708"/>
          <w:sz w:val="21"/>
          <w:szCs w:val="21"/>
          <w:lang w:val="en-AU" w:eastAsia="en-AU"/>
        </w:rPr>
        <w:t>Remember that children have involved with the organised sport for their enjoyment, not yours.</w:t>
      </w:r>
    </w:p>
    <w:p w14:paraId="756D3E0C" w14:textId="77777777" w:rsidR="00A74C22" w:rsidRPr="00A74C22" w:rsidRDefault="00A74C22" w:rsidP="00A74C22">
      <w:pPr>
        <w:numPr>
          <w:ilvl w:val="0"/>
          <w:numId w:val="2"/>
        </w:numPr>
        <w:shd w:val="clear" w:color="auto" w:fill="FFFFFF"/>
        <w:rPr>
          <w:rFonts w:eastAsia="Times New Roman" w:cs="Arial"/>
          <w:color w:val="050708"/>
          <w:sz w:val="21"/>
          <w:szCs w:val="21"/>
          <w:lang w:val="en-AU" w:eastAsia="en-AU"/>
        </w:rPr>
      </w:pPr>
      <w:r w:rsidRPr="00A74C22">
        <w:rPr>
          <w:rFonts w:eastAsia="Times New Roman" w:cs="Arial"/>
          <w:color w:val="050708"/>
          <w:sz w:val="21"/>
          <w:szCs w:val="21"/>
          <w:lang w:val="en-AU" w:eastAsia="en-AU"/>
        </w:rPr>
        <w:t>Children learn best from example. Applaud good plays by both teams.</w:t>
      </w:r>
    </w:p>
    <w:p w14:paraId="7AF257E1" w14:textId="77777777" w:rsidR="00A74C22" w:rsidRPr="00A74C22" w:rsidRDefault="00A74C22" w:rsidP="00A74C22">
      <w:pPr>
        <w:numPr>
          <w:ilvl w:val="0"/>
          <w:numId w:val="2"/>
        </w:numPr>
        <w:shd w:val="clear" w:color="auto" w:fill="FFFFFF"/>
        <w:rPr>
          <w:rFonts w:eastAsia="Times New Roman" w:cs="Arial"/>
          <w:color w:val="050708"/>
          <w:sz w:val="21"/>
          <w:szCs w:val="21"/>
          <w:lang w:val="en-AU" w:eastAsia="en-AU"/>
        </w:rPr>
      </w:pPr>
      <w:r w:rsidRPr="00A74C22">
        <w:rPr>
          <w:rFonts w:eastAsia="Times New Roman" w:cs="Arial"/>
          <w:color w:val="050708"/>
          <w:sz w:val="21"/>
          <w:szCs w:val="21"/>
          <w:lang w:val="en-AU" w:eastAsia="en-AU"/>
        </w:rPr>
        <w:lastRenderedPageBreak/>
        <w:t>If you disagree with an official, raise the issue through the appropriate channels rather than question the official’s judgement and honesty in public. Remember, most officials give their time and effort for your child’s involvement. Verbal and physical abuse is not acceptable on or off the field.</w:t>
      </w:r>
    </w:p>
    <w:p w14:paraId="3E2246F4" w14:textId="77777777" w:rsidR="00A74C22" w:rsidRPr="00A74C22" w:rsidRDefault="00A74C22" w:rsidP="00A74C22">
      <w:pPr>
        <w:numPr>
          <w:ilvl w:val="0"/>
          <w:numId w:val="2"/>
        </w:numPr>
        <w:shd w:val="clear" w:color="auto" w:fill="FFFFFF"/>
        <w:rPr>
          <w:rFonts w:eastAsia="Times New Roman" w:cs="Arial"/>
          <w:color w:val="050708"/>
          <w:sz w:val="21"/>
          <w:szCs w:val="21"/>
          <w:lang w:val="en-AU" w:eastAsia="en-AU"/>
        </w:rPr>
      </w:pPr>
      <w:r w:rsidRPr="00A74C22">
        <w:rPr>
          <w:rFonts w:eastAsia="Times New Roman" w:cs="Arial"/>
          <w:color w:val="050708"/>
          <w:sz w:val="21"/>
          <w:szCs w:val="21"/>
          <w:lang w:val="en-AU" w:eastAsia="en-AU"/>
        </w:rPr>
        <w:t>Recognise the value and importance of volunteer coaches. They give up their time and resources to provide recreational activities for the children, and they deserve your total support.</w:t>
      </w:r>
    </w:p>
    <w:p w14:paraId="76D63A3D" w14:textId="77777777" w:rsidR="00A74C22" w:rsidRPr="00721F82" w:rsidRDefault="00A74C22" w:rsidP="00A74C22">
      <w:pPr>
        <w:shd w:val="clear" w:color="auto" w:fill="FFFFFF"/>
        <w:rPr>
          <w:rFonts w:eastAsia="Times New Roman" w:cs="Arial"/>
          <w:color w:val="050708"/>
          <w:sz w:val="22"/>
          <w:lang w:val="en-AU" w:eastAsia="en-AU"/>
        </w:rPr>
      </w:pPr>
    </w:p>
    <w:p w14:paraId="53FA114F" w14:textId="1CF3E30F" w:rsidR="00721F82" w:rsidRPr="00721F82" w:rsidRDefault="00721F82" w:rsidP="00721F82">
      <w:pPr>
        <w:pBdr>
          <w:bottom w:val="dotted" w:sz="6" w:space="0" w:color="D0D0CF"/>
        </w:pBdr>
        <w:shd w:val="clear" w:color="auto" w:fill="FFFFFF"/>
        <w:outlineLvl w:val="2"/>
        <w:rPr>
          <w:rFonts w:eastAsia="Times New Roman" w:cs="Arial"/>
          <w:color w:val="2965B6"/>
          <w:sz w:val="25"/>
          <w:szCs w:val="25"/>
          <w:lang w:val="en-AU" w:eastAsia="en-AU"/>
        </w:rPr>
      </w:pPr>
    </w:p>
    <w:p w14:paraId="7889D066" w14:textId="3908E12F" w:rsidR="009A251F" w:rsidRDefault="009A251F"/>
    <w:p w14:paraId="24B3AD14" w14:textId="02E1CEA4" w:rsidR="00721F82" w:rsidRDefault="00721F82">
      <w:r>
        <w:t>Coach</w:t>
      </w:r>
      <w:r w:rsidR="00F768C0">
        <w:t>/Manager</w:t>
      </w:r>
      <w:r>
        <w:t xml:space="preserve"> Name: ……………………………………………..</w:t>
      </w:r>
    </w:p>
    <w:p w14:paraId="711AB264" w14:textId="283AAC3A" w:rsidR="00721F82" w:rsidRDefault="00721F82"/>
    <w:p w14:paraId="6DEDF752" w14:textId="7711F44F" w:rsidR="00721F82" w:rsidRDefault="00721F82">
      <w:r>
        <w:t>Team Name: ………………………………………………</w:t>
      </w:r>
    </w:p>
    <w:p w14:paraId="06D66E65" w14:textId="6B55C2B9" w:rsidR="00721F82" w:rsidRDefault="00721F82"/>
    <w:p w14:paraId="541C2F96" w14:textId="331DC17D" w:rsidR="00721F82" w:rsidRDefault="00721F82">
      <w:r>
        <w:t>Team Age Group: …………………………………………</w:t>
      </w:r>
    </w:p>
    <w:p w14:paraId="1794AD02" w14:textId="3DBDDBFA" w:rsidR="00721F82" w:rsidRDefault="00721F82"/>
    <w:p w14:paraId="37ACCCC7" w14:textId="668E9C35" w:rsidR="00721F82" w:rsidRDefault="00721F82">
      <w:r>
        <w:t xml:space="preserve">I acknowledge </w:t>
      </w:r>
      <w:r w:rsidR="007B1A97">
        <w:t xml:space="preserve">that I have read </w:t>
      </w:r>
      <w:r w:rsidR="00F822B0">
        <w:t xml:space="preserve">and agree to </w:t>
      </w:r>
      <w:r w:rsidR="007B1A97">
        <w:t>comply with</w:t>
      </w:r>
      <w:r w:rsidR="00F822B0">
        <w:t xml:space="preserve"> the</w:t>
      </w:r>
      <w:r w:rsidR="003C2019">
        <w:t xml:space="preserve"> SCCSA </w:t>
      </w:r>
      <w:r w:rsidR="00576A63">
        <w:t>Code of Behaviour in place for Coaches</w:t>
      </w:r>
      <w:r w:rsidR="00F768C0">
        <w:t xml:space="preserve"> and Managers</w:t>
      </w:r>
      <w:r w:rsidR="00F822B0">
        <w:t>.</w:t>
      </w:r>
    </w:p>
    <w:p w14:paraId="2F197163" w14:textId="7E1FBFA6" w:rsidR="00721F82" w:rsidRDefault="00721F82"/>
    <w:p w14:paraId="23083798" w14:textId="0D499877" w:rsidR="00721F82" w:rsidRDefault="00721F82"/>
    <w:p w14:paraId="5B6AC354" w14:textId="29D44CE7" w:rsidR="00721F82" w:rsidRDefault="00721F82"/>
    <w:p w14:paraId="5096F629" w14:textId="3047B9FE" w:rsidR="00721F82" w:rsidRDefault="00721F82">
      <w:r>
        <w:t>……………………………………</w:t>
      </w:r>
      <w:r>
        <w:tab/>
      </w:r>
      <w:r>
        <w:tab/>
      </w:r>
      <w:r>
        <w:tab/>
        <w:t>/</w:t>
      </w:r>
      <w:r>
        <w:tab/>
        <w:t>/</w:t>
      </w:r>
    </w:p>
    <w:p w14:paraId="4AB71F1D" w14:textId="375FD004" w:rsidR="00721F82" w:rsidRPr="00721F82" w:rsidRDefault="00721F82">
      <w:pPr>
        <w:rPr>
          <w:i/>
          <w:iCs/>
        </w:rPr>
      </w:pPr>
      <w:r>
        <w:rPr>
          <w:i/>
          <w:iCs/>
        </w:rPr>
        <w:t>Signature</w:t>
      </w:r>
      <w:r>
        <w:rPr>
          <w:i/>
          <w:iCs/>
        </w:rPr>
        <w:tab/>
      </w:r>
      <w:r>
        <w:rPr>
          <w:i/>
          <w:iCs/>
        </w:rPr>
        <w:tab/>
      </w:r>
      <w:r>
        <w:rPr>
          <w:i/>
          <w:iCs/>
        </w:rPr>
        <w:tab/>
      </w:r>
      <w:r>
        <w:rPr>
          <w:i/>
          <w:iCs/>
        </w:rPr>
        <w:tab/>
      </w:r>
      <w:r>
        <w:rPr>
          <w:i/>
          <w:iCs/>
        </w:rPr>
        <w:tab/>
      </w:r>
      <w:r>
        <w:rPr>
          <w:i/>
          <w:iCs/>
        </w:rPr>
        <w:tab/>
        <w:t>Date</w:t>
      </w:r>
      <w:r>
        <w:rPr>
          <w:i/>
          <w:iCs/>
        </w:rPr>
        <w:tab/>
      </w:r>
    </w:p>
    <w:sectPr w:rsidR="00721F82" w:rsidRPr="00721F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E3D33"/>
    <w:multiLevelType w:val="multilevel"/>
    <w:tmpl w:val="0C129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31C4370"/>
    <w:multiLevelType w:val="multilevel"/>
    <w:tmpl w:val="A3046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97499682">
    <w:abstractNumId w:val="1"/>
  </w:num>
  <w:num w:numId="2" w16cid:durableId="1959338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F82"/>
    <w:rsid w:val="00062FDA"/>
    <w:rsid w:val="00315410"/>
    <w:rsid w:val="003C2019"/>
    <w:rsid w:val="00576A63"/>
    <w:rsid w:val="0059138C"/>
    <w:rsid w:val="00721F82"/>
    <w:rsid w:val="007B1A97"/>
    <w:rsid w:val="009A251F"/>
    <w:rsid w:val="00A74C22"/>
    <w:rsid w:val="00F768C0"/>
    <w:rsid w:val="00F822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BF670"/>
  <w15:chartTrackingRefBased/>
  <w15:docId w15:val="{BE189ADD-3395-496B-9101-9F8B72A5E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F82"/>
    <w:pPr>
      <w:spacing w:after="0" w:line="240" w:lineRule="auto"/>
    </w:pPr>
    <w:rPr>
      <w:rFonts w:ascii="Arial" w:hAnsi="Arial"/>
      <w:sz w:val="24"/>
      <w:lang w:val="en-GB"/>
    </w:rPr>
  </w:style>
  <w:style w:type="paragraph" w:styleId="Heading2">
    <w:name w:val="heading 2"/>
    <w:basedOn w:val="Normal"/>
    <w:link w:val="Heading2Char"/>
    <w:uiPriority w:val="9"/>
    <w:qFormat/>
    <w:rsid w:val="00721F82"/>
    <w:pPr>
      <w:spacing w:before="100" w:beforeAutospacing="1" w:after="100" w:afterAutospacing="1"/>
      <w:outlineLvl w:val="1"/>
    </w:pPr>
    <w:rPr>
      <w:rFonts w:ascii="Times New Roman" w:eastAsia="Times New Roman" w:hAnsi="Times New Roman" w:cs="Times New Roman"/>
      <w:b/>
      <w:bCs/>
      <w:sz w:val="36"/>
      <w:szCs w:val="36"/>
      <w:lang w:val="en-AU" w:eastAsia="en-AU"/>
    </w:rPr>
  </w:style>
  <w:style w:type="paragraph" w:styleId="Heading3">
    <w:name w:val="heading 3"/>
    <w:basedOn w:val="Normal"/>
    <w:link w:val="Heading3Char"/>
    <w:uiPriority w:val="9"/>
    <w:qFormat/>
    <w:rsid w:val="00721F82"/>
    <w:pPr>
      <w:spacing w:before="100" w:beforeAutospacing="1" w:after="100" w:afterAutospacing="1"/>
      <w:outlineLvl w:val="2"/>
    </w:pPr>
    <w:rPr>
      <w:rFonts w:ascii="Times New Roman" w:eastAsia="Times New Roman" w:hAnsi="Times New Roman" w:cs="Times New Roman"/>
      <w:b/>
      <w:bCs/>
      <w:sz w:val="27"/>
      <w:szCs w:val="27"/>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1F82"/>
    <w:pPr>
      <w:spacing w:after="0" w:line="240" w:lineRule="auto"/>
    </w:pPr>
  </w:style>
  <w:style w:type="character" w:customStyle="1" w:styleId="Heading2Char">
    <w:name w:val="Heading 2 Char"/>
    <w:basedOn w:val="DefaultParagraphFont"/>
    <w:link w:val="Heading2"/>
    <w:uiPriority w:val="9"/>
    <w:rsid w:val="00721F82"/>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721F82"/>
    <w:rPr>
      <w:rFonts w:ascii="Times New Roman" w:eastAsia="Times New Roman" w:hAnsi="Times New Roman" w:cs="Times New Roman"/>
      <w:b/>
      <w:bCs/>
      <w:sz w:val="27"/>
      <w:szCs w:val="27"/>
      <w:lang w:eastAsia="en-AU"/>
    </w:rPr>
  </w:style>
  <w:style w:type="character" w:styleId="Emphasis">
    <w:name w:val="Emphasis"/>
    <w:basedOn w:val="DefaultParagraphFont"/>
    <w:uiPriority w:val="20"/>
    <w:qFormat/>
    <w:rsid w:val="00721F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093941">
      <w:bodyDiv w:val="1"/>
      <w:marLeft w:val="0"/>
      <w:marRight w:val="0"/>
      <w:marTop w:val="0"/>
      <w:marBottom w:val="0"/>
      <w:divBdr>
        <w:top w:val="none" w:sz="0" w:space="0" w:color="auto"/>
        <w:left w:val="none" w:sz="0" w:space="0" w:color="auto"/>
        <w:bottom w:val="none" w:sz="0" w:space="0" w:color="auto"/>
        <w:right w:val="none" w:sz="0" w:space="0" w:color="auto"/>
      </w:divBdr>
    </w:div>
    <w:div w:id="172428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SCCSA Admin - Office</dc:creator>
  <cp:keywords/>
  <dc:description/>
  <cp:lastModifiedBy>SCCSA Admin - Office</cp:lastModifiedBy>
  <cp:revision>3</cp:revision>
  <dcterms:created xsi:type="dcterms:W3CDTF">2023-11-23T01:33:00Z</dcterms:created>
  <dcterms:modified xsi:type="dcterms:W3CDTF">2023-11-23T01:33:00Z</dcterms:modified>
</cp:coreProperties>
</file>